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6F" w:rsidRPr="0002646F" w:rsidRDefault="0002646F" w:rsidP="0002646F">
      <w:pPr>
        <w:pStyle w:val="style3"/>
        <w:shd w:val="clear" w:color="auto" w:fill="FFFFFF"/>
        <w:rPr>
          <w:rFonts w:ascii="Verdana" w:hAnsi="Verdana" w:cs="Arial"/>
          <w:b/>
          <w:bCs/>
          <w:color w:val="000000"/>
          <w:sz w:val="22"/>
          <w:szCs w:val="22"/>
        </w:rPr>
      </w:pPr>
      <w:r w:rsidRPr="0002646F">
        <w:rPr>
          <w:rFonts w:ascii="Verdana" w:hAnsi="Verdana" w:cs="Arial"/>
          <w:b/>
          <w:bCs/>
          <w:color w:val="000000"/>
          <w:sz w:val="22"/>
          <w:szCs w:val="22"/>
        </w:rPr>
        <w:t>PRIVACY VERKLARING SIONSKERK T.A.V. KERKTV</w:t>
      </w:r>
    </w:p>
    <w:p w:rsidR="0002646F" w:rsidRPr="0002646F" w:rsidRDefault="0002646F" w:rsidP="0002646F">
      <w:pPr>
        <w:pStyle w:val="bodytekst"/>
        <w:shd w:val="clear" w:color="auto" w:fill="FFFFFF"/>
        <w:rPr>
          <w:rFonts w:ascii="Verdana" w:hAnsi="Verdana"/>
          <w:color w:val="000000"/>
          <w:sz w:val="22"/>
          <w:szCs w:val="22"/>
        </w:rPr>
      </w:pPr>
      <w:r w:rsidRPr="0002646F">
        <w:rPr>
          <w:rFonts w:ascii="Verdana" w:hAnsi="Verdana"/>
          <w:color w:val="000000"/>
          <w:sz w:val="22"/>
          <w:szCs w:val="22"/>
        </w:rPr>
        <w:t>1. De uitzendingen (</w:t>
      </w:r>
      <w:proofErr w:type="spellStart"/>
      <w:r w:rsidRPr="0002646F">
        <w:rPr>
          <w:rFonts w:ascii="Verdana" w:hAnsi="Verdana"/>
          <w:color w:val="000000"/>
          <w:sz w:val="22"/>
          <w:szCs w:val="22"/>
        </w:rPr>
        <w:t>KerkTV</w:t>
      </w:r>
      <w:proofErr w:type="spellEnd"/>
      <w:r w:rsidRPr="0002646F">
        <w:rPr>
          <w:rFonts w:ascii="Verdana" w:hAnsi="Verdana"/>
          <w:color w:val="000000"/>
          <w:sz w:val="22"/>
          <w:szCs w:val="22"/>
        </w:rPr>
        <w:t>) van de kerkdiensten van de Sionskerk Mariënberg via Internet bevatten beeld en geluid. De beelden bevatten in de regel een totaalbeeld van de binnenkomst van de gemeenteleden, de gebeurtenissen tijdens de dienst en als afsluiting een totaalbeeld van de vertrekkende gemeenteleden. </w:t>
      </w:r>
      <w:r w:rsidRPr="0002646F">
        <w:rPr>
          <w:rFonts w:ascii="Verdana" w:hAnsi="Verdana"/>
          <w:color w:val="000000"/>
          <w:sz w:val="22"/>
          <w:szCs w:val="22"/>
        </w:rPr>
        <w:br/>
        <w:t>2. De opnames dienen voor alle belangstellenden die niet naar de kerk kunnen komen vanwege de gezondheid of andere redenen. Ook kunnen mensen vanuit hun vakantieadres meekijken en luisteren met de eigen gemeente. Bijzondere diensten (bijv. belijdenis of dopen) kunnen bewaard worden. </w:t>
      </w:r>
      <w:r w:rsidRPr="0002646F">
        <w:rPr>
          <w:rFonts w:ascii="Verdana" w:hAnsi="Verdana"/>
          <w:color w:val="000000"/>
          <w:sz w:val="22"/>
          <w:szCs w:val="22"/>
        </w:rPr>
        <w:br/>
        <w:t>3. In het kerkgebouw en op de website wordt aan bezoekers duidelijk gemaakt, dat er beelden worden gemaakt tijdens de kerkdiensten die worden vertoond via internet. Er hangt een bordje bij de ingang of er wordt een slide getoond via de beamer. </w:t>
      </w:r>
      <w:r w:rsidRPr="0002646F">
        <w:rPr>
          <w:rFonts w:ascii="Verdana" w:hAnsi="Verdana"/>
          <w:color w:val="000000"/>
          <w:sz w:val="22"/>
          <w:szCs w:val="22"/>
        </w:rPr>
        <w:br/>
        <w:t xml:space="preserve">4. De beelden blijven ongeveer 3 maanden beschikbaar via internet op </w:t>
      </w:r>
      <w:hyperlink r:id="rId4" w:history="1">
        <w:r w:rsidRPr="0002646F">
          <w:rPr>
            <w:rStyle w:val="Hyperlink"/>
            <w:rFonts w:ascii="Verdana" w:hAnsi="Verdana"/>
            <w:sz w:val="22"/>
            <w:szCs w:val="22"/>
          </w:rPr>
          <w:t>www.kerkomroep.nl</w:t>
        </w:r>
      </w:hyperlink>
      <w:r w:rsidRPr="0002646F">
        <w:rPr>
          <w:rFonts w:ascii="Verdana" w:hAnsi="Verdana"/>
          <w:color w:val="000000"/>
          <w:sz w:val="22"/>
          <w:szCs w:val="22"/>
        </w:rPr>
        <w:t xml:space="preserve"> of via de kerkomroep app voor tablet en/of smartphone. Daarna worden ze automatisch verwijderd. </w:t>
      </w:r>
      <w:r w:rsidRPr="0002646F">
        <w:rPr>
          <w:rFonts w:ascii="Verdana" w:hAnsi="Verdana"/>
          <w:color w:val="000000"/>
          <w:sz w:val="22"/>
          <w:szCs w:val="22"/>
        </w:rPr>
        <w:br/>
        <w:t>5. Personen, die de kerkdiensten bezoeken worden niet close en niet in front opgenomen, maar alleen via een totaalbeeld en meestal van achteren. </w:t>
      </w:r>
      <w:r w:rsidRPr="0002646F">
        <w:rPr>
          <w:rFonts w:ascii="Verdana" w:hAnsi="Verdana"/>
          <w:color w:val="000000"/>
          <w:sz w:val="22"/>
          <w:szCs w:val="22"/>
        </w:rPr>
        <w:br/>
        <w:t>6. Personen, die beslist niet in beeld willen komen krijgen de gelegenheid plaatsen in te nemen, die niet in beeld komen (achterin de kerkzaal). </w:t>
      </w:r>
      <w:r w:rsidRPr="0002646F">
        <w:rPr>
          <w:rFonts w:ascii="Verdana" w:hAnsi="Verdana"/>
          <w:color w:val="000000"/>
          <w:sz w:val="22"/>
          <w:szCs w:val="22"/>
        </w:rPr>
        <w:br/>
        <w:t>7. Aan personen, die genoemd worden tijdens de afkondigingen en voorbeden wordt vooraf gemeld dat de diensten met beeld</w:t>
      </w:r>
      <w:r>
        <w:rPr>
          <w:rFonts w:ascii="Verdana" w:hAnsi="Verdana"/>
          <w:color w:val="000000"/>
          <w:sz w:val="22"/>
          <w:szCs w:val="22"/>
        </w:rPr>
        <w:t xml:space="preserve"> worden</w:t>
      </w:r>
      <w:r w:rsidRPr="0002646F">
        <w:rPr>
          <w:rFonts w:ascii="Verdana" w:hAnsi="Verdana"/>
          <w:color w:val="000000"/>
          <w:sz w:val="22"/>
          <w:szCs w:val="22"/>
        </w:rPr>
        <w:t xml:space="preserve"> uitgezonden. Bij de gemeente leden is inmiddels algemeen bekend, dat er beelden worden gemaakt van de diensten. </w:t>
      </w:r>
      <w:r w:rsidRPr="0002646F">
        <w:rPr>
          <w:rFonts w:ascii="Verdana" w:hAnsi="Verdana"/>
          <w:color w:val="000000"/>
          <w:sz w:val="22"/>
          <w:szCs w:val="22"/>
        </w:rPr>
        <w:br/>
        <w:t>8. Predikanten hebben het auteursrecht van de door hen gesproken preken. Gastpredikanten dienen van te voren op de beelduitzending te worden gewezen. </w:t>
      </w:r>
      <w:r w:rsidRPr="0002646F">
        <w:rPr>
          <w:rFonts w:ascii="Verdana" w:hAnsi="Verdana"/>
          <w:color w:val="000000"/>
          <w:sz w:val="22"/>
          <w:szCs w:val="22"/>
        </w:rPr>
        <w:br/>
        <w:t>9. Koren en andere uitvoerenden in een kerkdienst dienen vooraf op de uitzending te worden gewezen. </w:t>
      </w:r>
      <w:r w:rsidRPr="0002646F">
        <w:rPr>
          <w:rFonts w:ascii="Verdana" w:hAnsi="Verdana"/>
          <w:color w:val="000000"/>
          <w:sz w:val="22"/>
          <w:szCs w:val="22"/>
        </w:rPr>
        <w:br/>
        <w:t xml:space="preserve">10. </w:t>
      </w:r>
      <w:proofErr w:type="spellStart"/>
      <w:r w:rsidRPr="0002646F">
        <w:rPr>
          <w:rFonts w:ascii="Verdana" w:hAnsi="Verdana"/>
          <w:color w:val="000000"/>
          <w:sz w:val="22"/>
          <w:szCs w:val="22"/>
        </w:rPr>
        <w:t>KerkTV</w:t>
      </w:r>
      <w:proofErr w:type="spellEnd"/>
      <w:r w:rsidRPr="0002646F">
        <w:rPr>
          <w:rFonts w:ascii="Verdana" w:hAnsi="Verdana"/>
          <w:color w:val="000000"/>
          <w:sz w:val="22"/>
          <w:szCs w:val="22"/>
        </w:rPr>
        <w:t xml:space="preserve"> valt niet onder de regelgeving voor cameratoezicht via het College Bescherming Persoonsgegevens (CBP). Er hoeft hiervoor geen toestemming van het CBP verkregen te worden. </w:t>
      </w:r>
      <w:r w:rsidRPr="0002646F">
        <w:rPr>
          <w:rFonts w:ascii="Verdana" w:hAnsi="Verdana"/>
          <w:color w:val="000000"/>
          <w:sz w:val="22"/>
          <w:szCs w:val="22"/>
        </w:rPr>
        <w:br/>
        <w:t xml:space="preserve">11. Het college van kerkrentmeesters is verantwoordelijk voor de techniek en het </w:t>
      </w:r>
      <w:proofErr w:type="spellStart"/>
      <w:r w:rsidRPr="0002646F">
        <w:rPr>
          <w:rFonts w:ascii="Verdana" w:hAnsi="Verdana"/>
          <w:color w:val="000000"/>
          <w:sz w:val="22"/>
          <w:szCs w:val="22"/>
        </w:rPr>
        <w:t>cont</w:t>
      </w:r>
      <w:proofErr w:type="spellEnd"/>
      <w:r w:rsidRPr="0002646F">
        <w:rPr>
          <w:rFonts w:ascii="Verdana" w:hAnsi="Verdana"/>
          <w:color w:val="000000"/>
          <w:sz w:val="22"/>
          <w:szCs w:val="22"/>
        </w:rPr>
        <w:t>(r)act met Stichting Intermediair Kerkomroep Nederland (</w:t>
      </w:r>
      <w:proofErr w:type="spellStart"/>
      <w:r w:rsidRPr="0002646F">
        <w:rPr>
          <w:rFonts w:ascii="Verdana" w:hAnsi="Verdana"/>
          <w:color w:val="000000"/>
          <w:sz w:val="22"/>
          <w:szCs w:val="22"/>
        </w:rPr>
        <w:t>sIKN</w:t>
      </w:r>
      <w:proofErr w:type="spellEnd"/>
      <w:r w:rsidRPr="0002646F">
        <w:rPr>
          <w:rFonts w:ascii="Verdana" w:hAnsi="Verdana"/>
          <w:color w:val="000000"/>
          <w:sz w:val="22"/>
          <w:szCs w:val="22"/>
        </w:rPr>
        <w:t>) de beheerder van kerkomroep.nl. </w:t>
      </w:r>
      <w:r w:rsidRPr="0002646F">
        <w:rPr>
          <w:rFonts w:ascii="Verdana" w:hAnsi="Verdana"/>
          <w:color w:val="000000"/>
          <w:sz w:val="22"/>
          <w:szCs w:val="22"/>
        </w:rPr>
        <w:br/>
        <w:t>12. De Sionskerk Mariënberg in het algemeen en de kerkenraad in het bijzonder kunnen niet aansprakelijk gesteld worden voor het oneigenlijk gebruik van opnames, die via kerkomroep.nl, of op andere wijze verkregen, beschikbaar zijn gesteld en waardoor derden benadeeld kunnen worden. Bijvoorbeeld het verspreiden van beelden via internet anders dan via kerkomroep.nl met het oogmerk om een persoon of een groep van personen te benadelen. Zonder (uitdrukkelijke) toestemming of medeweten van de kerkenraad mogen er geen opnames via internet en/of sociale media verspreid worden. </w:t>
      </w:r>
      <w:r w:rsidRPr="0002646F">
        <w:rPr>
          <w:rFonts w:ascii="Verdana" w:hAnsi="Verdana"/>
          <w:color w:val="000000"/>
          <w:sz w:val="22"/>
          <w:szCs w:val="22"/>
        </w:rPr>
        <w:br/>
        <w:t>13. Een exemplaar van deze regeling wordt op het kerkelijk bureau neergelegd, gepubliceerd op de website en is op te vragen bij de scriba.</w:t>
      </w:r>
      <w:r w:rsidRPr="0002646F">
        <w:rPr>
          <w:rFonts w:ascii="Verdana" w:hAnsi="Verdana"/>
          <w:color w:val="000000"/>
          <w:sz w:val="22"/>
          <w:szCs w:val="22"/>
        </w:rPr>
        <w:br/>
      </w:r>
      <w:bookmarkStart w:id="0" w:name="_GoBack"/>
      <w:r w:rsidRPr="0002646F">
        <w:rPr>
          <w:rFonts w:ascii="Verdana" w:hAnsi="Verdana"/>
          <w:color w:val="000000"/>
          <w:sz w:val="22"/>
          <w:szCs w:val="22"/>
        </w:rPr>
        <w:t>14. Problemen of bezwaren tegen beelduitzendingen kunnen schriftelijk worden gemeld bij de scriba van de kerkenraad. De kerkenraad is eindverantwoordelijk.</w:t>
      </w:r>
    </w:p>
    <w:bookmarkEnd w:id="0"/>
    <w:p w:rsidR="005E77CB" w:rsidRPr="0002646F" w:rsidRDefault="005E77CB" w:rsidP="0002646F">
      <w:pPr>
        <w:rPr>
          <w:rFonts w:ascii="Verdana" w:hAnsi="Verdana"/>
        </w:rPr>
      </w:pPr>
    </w:p>
    <w:sectPr w:rsidR="005E77CB" w:rsidRPr="00026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99"/>
    <w:rsid w:val="0002646F"/>
    <w:rsid w:val="00445699"/>
    <w:rsid w:val="005E77CB"/>
    <w:rsid w:val="00C3758F"/>
    <w:rsid w:val="00D25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7EB23-C023-4353-B485-59116FF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646F"/>
    <w:rPr>
      <w:color w:val="0563C1"/>
      <w:u w:val="single"/>
    </w:rPr>
  </w:style>
  <w:style w:type="paragraph" w:customStyle="1" w:styleId="style3">
    <w:name w:val="style3"/>
    <w:basedOn w:val="Standaard"/>
    <w:rsid w:val="0002646F"/>
    <w:pPr>
      <w:spacing w:before="100" w:beforeAutospacing="1" w:after="100" w:afterAutospacing="1" w:line="240" w:lineRule="auto"/>
    </w:pPr>
    <w:rPr>
      <w:rFonts w:ascii="Times New Roman" w:hAnsi="Times New Roman" w:cs="Times New Roman"/>
      <w:sz w:val="24"/>
      <w:szCs w:val="24"/>
      <w:lang w:eastAsia="nl-NL"/>
    </w:rPr>
  </w:style>
  <w:style w:type="paragraph" w:customStyle="1" w:styleId="bodytekst">
    <w:name w:val="bodytekst"/>
    <w:basedOn w:val="Standaard"/>
    <w:rsid w:val="0002646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rkom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Willems</dc:creator>
  <cp:keywords/>
  <dc:description/>
  <cp:lastModifiedBy>Marten Willems</cp:lastModifiedBy>
  <cp:revision>3</cp:revision>
  <dcterms:created xsi:type="dcterms:W3CDTF">2019-01-14T14:49:00Z</dcterms:created>
  <dcterms:modified xsi:type="dcterms:W3CDTF">2019-01-17T14:03:00Z</dcterms:modified>
</cp:coreProperties>
</file>